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GACOPYRZ POD SUFITEM</w:t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– warsztaty dot. udzielania porad i ochrony schronień nietoperzy w budynkach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Część I. Metody i techniki ochrony różnych rodzajów schronień nietoperzy w budynkach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Zajęcia dotyczyć będą kryjówek nietoperzy z gatunków o różnych wymaganiach siedliskowych („szczelinowych”, „strychowych” itp.) jak i schronień wykorzystywanych w różnych porach roku.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Część II. Poradnictwo i rozwiązywanie konfliktów dotyczących nietoperzy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Rodzaje zgłaszanych problemów z nietoperzami oraz typy zgłaszających. Jak budować porozumienie </w:t>
        <w:br w:type="textWrapping"/>
        <w:t xml:space="preserve">i skutecznie argumentować dla osiągnięcia celu w sytuacjach konfliktowych. Podstawowe sposoby prowadzenia rozmowy i pakiety sprawdzonych porad dla konkretnych sytuacji.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Część III. Wymiana doświadczeń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Omówienie konkretnych przypadków, z którymi mieli do czynienia uczestnicy warsztatów</w:t>
      </w:r>
    </w:p>
    <w:p w:rsidR="00000000" w:rsidDel="00000000" w:rsidP="00000000" w:rsidRDefault="00000000" w:rsidRPr="00000000" w14:paraId="00000008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Warsztaty są bezpłatne, dla uczestników przewidziano poczęstunek.</w:t>
      </w:r>
    </w:p>
    <w:p w:rsidR="00000000" w:rsidDel="00000000" w:rsidP="00000000" w:rsidRDefault="00000000" w:rsidRPr="00000000" w14:paraId="00000009">
      <w:pPr>
        <w:jc w:val="both"/>
        <w:rPr>
          <w:b w:val="1"/>
          <w:i w:val="1"/>
        </w:rPr>
      </w:pPr>
      <w:r w:rsidDel="00000000" w:rsidR="00000000" w:rsidRPr="00000000">
        <w:rPr>
          <w:rtl w:val="0"/>
        </w:rPr>
        <w:t xml:space="preserve">Organizator: </w:t>
      </w:r>
      <w:r w:rsidDel="00000000" w:rsidR="00000000" w:rsidRPr="00000000">
        <w:rPr>
          <w:b w:val="1"/>
          <w:i w:val="1"/>
          <w:rtl w:val="0"/>
        </w:rPr>
        <w:t xml:space="preserve">Polskie Towarzystwo Ochrony Przyrody „Salamandra”</w:t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4"/>
        <w:gridCol w:w="5948"/>
        <w:tblGridChange w:id="0">
          <w:tblGrid>
            <w:gridCol w:w="3114"/>
            <w:gridCol w:w="59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i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1815921" cy="790401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921" cy="7904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Warsztaty są organizowane w ramach projektu „GACEK - kompleksowy program podnoszenia świadomości społecznej na temat ekosystemów stanowiących siedliska nietoperzy”, który korzysta z dofinansowania o wartości ok. 659 tys. zł otrzymanego od Islandii, Liechtensteinu i Norwegii w ramach Mechanizmu Finansowego EOG i Norweskiego Mechanizmu Finansowego na lata 2014–2021 oraz o wartości ok. 89 tys. zł z Budżetu Państwa.</w:t>
            </w:r>
          </w:p>
        </w:tc>
      </w:tr>
    </w:tbl>
    <w:p w:rsidR="00000000" w:rsidDel="00000000" w:rsidP="00000000" w:rsidRDefault="00000000" w:rsidRPr="00000000" w14:paraId="0000000C">
      <w:pPr>
        <w:pBdr>
          <w:bottom w:color="000000" w:space="1" w:sz="6" w:val="single"/>
        </w:pBd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WYCIECZKI POKONFERENCYJNE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Na niedzielne przedpołudnie zapraszamy do zwiedzenia dwóch obiektów nietoperzowych:</w:t>
      </w:r>
    </w:p>
    <w:p w:rsidR="00000000" w:rsidDel="00000000" w:rsidP="00000000" w:rsidRDefault="00000000" w:rsidRPr="00000000" w14:paraId="0000000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BAT HILTON – zimowisko zastępcze na Kobylimpolu w Poznaniu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Najbardziej udane zimowisko zastępcze w Europie, zaprojektowane i wybudowane wyłącznie dla nietoperzy (około 200 os. z 8 gatunków w sezonie). Czas zwiedzania – około 30 minut. Niezbędne wejście po drabinie - na własną odpowiedzialność. Potrzebna latarka (rekomendujemy czołówkę).     Ze względu na wąskie przejścia i drabiny, zwiedzanie będzie się odbywać w grupach kilkuosobowych.</w:t>
      </w:r>
    </w:p>
    <w:p w:rsidR="00000000" w:rsidDel="00000000" w:rsidP="00000000" w:rsidRDefault="00000000" w:rsidRPr="00000000" w14:paraId="0000001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JAK PRUSACY BUDOWALI DLA NIETOPERZY – Fort Va w Poznaniu</w:t>
      </w:r>
    </w:p>
    <w:p w:rsidR="00000000" w:rsidDel="00000000" w:rsidP="00000000" w:rsidRDefault="00000000" w:rsidRPr="00000000" w14:paraId="00000012">
      <w:pPr>
        <w:pBdr>
          <w:bottom w:color="000000" w:space="1" w:sz="6" w:val="single"/>
        </w:pBdr>
        <w:jc w:val="both"/>
        <w:rPr/>
      </w:pPr>
      <w:r w:rsidDel="00000000" w:rsidR="00000000" w:rsidRPr="00000000">
        <w:rPr>
          <w:rtl w:val="0"/>
        </w:rPr>
        <w:t xml:space="preserve">Element zewnętrznego pierścienia fortyfikacji poznańskich – fort pomocniczy z drugiej połowy XIX wieku. Zwiedzanie z przewodnikiem, ukierunkowane na walory architektoniczne i historyczne oraz ich współistnienie z zimowiskiem nietoperzy. Czas zwiedzania – około godziny.</w:t>
      </w:r>
    </w:p>
    <w:p w:rsidR="00000000" w:rsidDel="00000000" w:rsidP="00000000" w:rsidRDefault="00000000" w:rsidRPr="00000000" w14:paraId="00000013">
      <w:pPr>
        <w:pBdr>
          <w:bottom w:color="000000" w:space="1" w:sz="6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Można zarówno wybrać zwiedzanie jednego, jak i obu obiektów. Podczas rejestracji prosimy zaznaczyć, czy zgłaszana osoba potrzebuje zorganizowania transportu, czy może przewieźć swoim samochodem innych uczestników (ile osób). Wstęp do obiektów jest bezpłatny. Liczby grup i godziny zwiedzania będą uzależnione od liczby chętnych.</w:t>
        <w:br w:type="textWrapping"/>
        <w:t xml:space="preserve">Organizator: </w:t>
      </w:r>
      <w:r w:rsidDel="00000000" w:rsidR="00000000" w:rsidRPr="00000000">
        <w:rPr>
          <w:b w:val="1"/>
          <w:i w:val="1"/>
          <w:rtl w:val="0"/>
        </w:rPr>
        <w:t xml:space="preserve">Polskie Towarzystwo Ochrony Przyrody „Salamandra”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FE7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FE755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FE75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FE7555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FE7555"/>
    <w:rPr>
      <w:b w:val="1"/>
      <w:bCs w:val="1"/>
      <w:sz w:val="20"/>
      <w:szCs w:val="20"/>
    </w:rPr>
  </w:style>
  <w:style w:type="paragraph" w:styleId="Poprawka">
    <w:name w:val="Revision"/>
    <w:hidden w:val="1"/>
    <w:uiPriority w:val="99"/>
    <w:semiHidden w:val="1"/>
    <w:rsid w:val="00FE755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130D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oRCviBMMYUWCi7Ezvuo9++NQIQ==">AMUW2mU1Wnmafe11OSpb0ofRqnsK2twkbD7uPe/tJPRwt2iV2bNd91/t0AtqZUUVT0L7Fwfz74Gx/hScF3XepJ62e0lDaObk94nfUzP5llDDTHPYiCBphOU=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2022-06-07T20:04:00Z</dcterms:created>
  <dc:creator>M</dc:creator>
</cp:coreProperties>
</file>