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D3A6" w14:textId="6E73DD3D" w:rsidR="006214AD" w:rsidRDefault="00867FC1" w:rsidP="00867FC1">
      <w:pPr>
        <w:pStyle w:val="Default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536C4C60" wp14:editId="2194E2CF">
            <wp:extent cx="2276475" cy="12647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13" cy="12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7F52" w14:textId="77777777" w:rsidR="006214AD" w:rsidRDefault="006214AD" w:rsidP="006214AD">
      <w:pPr>
        <w:pStyle w:val="Default"/>
        <w:rPr>
          <w:color w:val="auto"/>
        </w:rPr>
      </w:pPr>
    </w:p>
    <w:p w14:paraId="42B5C16E" w14:textId="059DF7C2" w:rsidR="006214AD" w:rsidRDefault="006214AD" w:rsidP="006214AD">
      <w:pPr>
        <w:pStyle w:val="Default"/>
        <w:rPr>
          <w:color w:val="auto"/>
        </w:rPr>
      </w:pPr>
      <w:r w:rsidRPr="006214AD">
        <w:rPr>
          <w:color w:val="auto"/>
        </w:rPr>
        <w:t xml:space="preserve">Lamello </w:t>
      </w:r>
      <w:r>
        <w:rPr>
          <w:color w:val="auto"/>
        </w:rPr>
        <w:t>-</w:t>
      </w:r>
      <w:r w:rsidRPr="006214AD">
        <w:rPr>
          <w:color w:val="auto"/>
        </w:rPr>
        <w:t xml:space="preserve"> wiodący, szwajcarski producent w dziedzinie precyzyjnych systemów łączenia</w:t>
      </w:r>
      <w:r>
        <w:rPr>
          <w:color w:val="auto"/>
        </w:rPr>
        <w:t xml:space="preserve"> dla branży meblarskiej w związku z rozwojem na rynku polskim poszukuje</w:t>
      </w:r>
      <w:r w:rsidR="00867FC1">
        <w:rPr>
          <w:color w:val="auto"/>
        </w:rPr>
        <w:t>:</w:t>
      </w:r>
    </w:p>
    <w:p w14:paraId="6B8814F5" w14:textId="77777777" w:rsidR="006214AD" w:rsidRDefault="006214AD" w:rsidP="006214AD">
      <w:pPr>
        <w:pStyle w:val="Default"/>
        <w:rPr>
          <w:color w:val="auto"/>
        </w:rPr>
      </w:pPr>
    </w:p>
    <w:p w14:paraId="5C97CBAE" w14:textId="20CC0455" w:rsidR="006214AD" w:rsidRDefault="006214AD" w:rsidP="006214AD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Techniczn</w:t>
      </w:r>
      <w:r w:rsidR="00867FC1">
        <w:rPr>
          <w:b/>
          <w:bCs/>
          <w:color w:val="auto"/>
          <w:sz w:val="40"/>
          <w:szCs w:val="40"/>
        </w:rPr>
        <w:t>ego</w:t>
      </w:r>
      <w:r w:rsidR="008F0882">
        <w:rPr>
          <w:b/>
          <w:bCs/>
          <w:color w:val="auto"/>
          <w:sz w:val="40"/>
          <w:szCs w:val="40"/>
        </w:rPr>
        <w:t xml:space="preserve"> Doradcy Klienta na Polskę</w:t>
      </w:r>
    </w:p>
    <w:p w14:paraId="2381CC81" w14:textId="77777777" w:rsidR="006214AD" w:rsidRDefault="006214AD" w:rsidP="006214AD">
      <w:pPr>
        <w:pStyle w:val="Default"/>
        <w:rPr>
          <w:color w:val="auto"/>
          <w:sz w:val="40"/>
          <w:szCs w:val="40"/>
        </w:rPr>
      </w:pPr>
    </w:p>
    <w:p w14:paraId="466DC0BB" w14:textId="77777777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Zakres obowiązków: </w:t>
      </w:r>
    </w:p>
    <w:p w14:paraId="45F78C17" w14:textId="2A43FB0F" w:rsidR="008F0882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F0882">
        <w:rPr>
          <w:color w:val="auto"/>
          <w:sz w:val="23"/>
          <w:szCs w:val="23"/>
        </w:rPr>
        <w:t xml:space="preserve">aktywne doradztwo i wsparcie techniczne dla klientów </w:t>
      </w:r>
    </w:p>
    <w:p w14:paraId="7B879CB2" w14:textId="53C69AD1" w:rsidR="006214AD" w:rsidRDefault="008F0882" w:rsidP="008F0882">
      <w:pPr>
        <w:pStyle w:val="Default"/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6214AD">
        <w:rPr>
          <w:color w:val="auto"/>
          <w:sz w:val="23"/>
          <w:szCs w:val="23"/>
        </w:rPr>
        <w:t xml:space="preserve">pokazy </w:t>
      </w:r>
      <w:r>
        <w:rPr>
          <w:color w:val="auto"/>
          <w:sz w:val="23"/>
          <w:szCs w:val="23"/>
        </w:rPr>
        <w:t>demonstracyjne frezarek</w:t>
      </w:r>
      <w:r w:rsidR="006214AD">
        <w:rPr>
          <w:color w:val="auto"/>
          <w:sz w:val="23"/>
          <w:szCs w:val="23"/>
        </w:rPr>
        <w:t xml:space="preserve"> oraz</w:t>
      </w:r>
      <w:r>
        <w:rPr>
          <w:color w:val="auto"/>
          <w:sz w:val="23"/>
          <w:szCs w:val="23"/>
        </w:rPr>
        <w:t xml:space="preserve"> elementów złącznych wraz ze szkoleniami</w:t>
      </w:r>
      <w:r w:rsidR="006214AD">
        <w:rPr>
          <w:color w:val="auto"/>
          <w:sz w:val="23"/>
          <w:szCs w:val="23"/>
        </w:rPr>
        <w:t xml:space="preserve"> dla </w:t>
      </w:r>
      <w:r>
        <w:rPr>
          <w:color w:val="auto"/>
          <w:sz w:val="23"/>
          <w:szCs w:val="23"/>
        </w:rPr>
        <w:t xml:space="preserve">      producentów mebli i stolarzy</w:t>
      </w:r>
    </w:p>
    <w:p w14:paraId="1C9365E8" w14:textId="4DF42533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aktywne wsparcie </w:t>
      </w:r>
      <w:r w:rsidR="008F0882">
        <w:rPr>
          <w:color w:val="auto"/>
          <w:sz w:val="23"/>
          <w:szCs w:val="23"/>
        </w:rPr>
        <w:t xml:space="preserve">istniejących </w:t>
      </w:r>
      <w:r>
        <w:rPr>
          <w:color w:val="auto"/>
          <w:sz w:val="23"/>
          <w:szCs w:val="23"/>
        </w:rPr>
        <w:t xml:space="preserve">dystrybutorów </w:t>
      </w:r>
      <w:r w:rsidR="008F0882">
        <w:rPr>
          <w:color w:val="auto"/>
          <w:sz w:val="23"/>
          <w:szCs w:val="23"/>
        </w:rPr>
        <w:t>firmy</w:t>
      </w:r>
    </w:p>
    <w:p w14:paraId="1CBFE05A" w14:textId="30C6759C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uczestnictwo w targach i wydarzeniach branżowych </w:t>
      </w:r>
    </w:p>
    <w:p w14:paraId="689663E2" w14:textId="54189E9D" w:rsidR="006214AD" w:rsidRDefault="006214AD" w:rsidP="006214AD">
      <w:pPr>
        <w:pStyle w:val="Default"/>
        <w:rPr>
          <w:color w:val="auto"/>
          <w:sz w:val="23"/>
          <w:szCs w:val="23"/>
        </w:rPr>
      </w:pPr>
    </w:p>
    <w:p w14:paraId="4F89DD0D" w14:textId="77777777" w:rsidR="00E365AF" w:rsidRDefault="00E365AF" w:rsidP="006214AD">
      <w:pPr>
        <w:pStyle w:val="Default"/>
        <w:rPr>
          <w:color w:val="auto"/>
          <w:sz w:val="23"/>
          <w:szCs w:val="23"/>
        </w:rPr>
      </w:pPr>
    </w:p>
    <w:p w14:paraId="080E939F" w14:textId="77777777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Wymagania: </w:t>
      </w:r>
    </w:p>
    <w:p w14:paraId="7CA06997" w14:textId="06826991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znajomość</w:t>
      </w:r>
      <w:r w:rsidR="008F088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technologii </w:t>
      </w:r>
      <w:r w:rsidR="00E365AF">
        <w:rPr>
          <w:color w:val="auto"/>
          <w:sz w:val="23"/>
          <w:szCs w:val="23"/>
        </w:rPr>
        <w:t>drewna / produkcji mebli</w:t>
      </w:r>
    </w:p>
    <w:p w14:paraId="30FFC370" w14:textId="115B72BF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język angielski </w:t>
      </w:r>
      <w:r w:rsidR="008F0882">
        <w:rPr>
          <w:color w:val="auto"/>
          <w:sz w:val="23"/>
          <w:szCs w:val="23"/>
        </w:rPr>
        <w:t xml:space="preserve">lub niemiecki </w:t>
      </w:r>
      <w:r>
        <w:rPr>
          <w:color w:val="auto"/>
          <w:sz w:val="23"/>
          <w:szCs w:val="23"/>
        </w:rPr>
        <w:t xml:space="preserve">– poziom komunikatywny </w:t>
      </w:r>
    </w:p>
    <w:p w14:paraId="023DFE2B" w14:textId="1F4C6F12" w:rsidR="00E365AF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365AF">
        <w:rPr>
          <w:color w:val="auto"/>
          <w:sz w:val="23"/>
          <w:szCs w:val="23"/>
        </w:rPr>
        <w:t>gotowość do częstych podróży służbowych (4 dni w tygodniu)</w:t>
      </w:r>
    </w:p>
    <w:p w14:paraId="31377BE2" w14:textId="32D809A0" w:rsidR="008F0882" w:rsidRDefault="008F0882" w:rsidP="008F08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umiejętność łatwego nawiązywania kontaktów i swobodnej rozmowy</w:t>
      </w:r>
    </w:p>
    <w:p w14:paraId="38986119" w14:textId="0E294E5F" w:rsidR="008F0882" w:rsidRDefault="008F0882" w:rsidP="008F08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samodzielność </w:t>
      </w:r>
      <w:r w:rsidR="00E365AF">
        <w:rPr>
          <w:color w:val="auto"/>
          <w:sz w:val="23"/>
          <w:szCs w:val="23"/>
        </w:rPr>
        <w:t>w działaniu</w:t>
      </w:r>
    </w:p>
    <w:p w14:paraId="436FC077" w14:textId="77777777" w:rsidR="008F0882" w:rsidRDefault="008F0882" w:rsidP="006214AD">
      <w:pPr>
        <w:pStyle w:val="Default"/>
        <w:rPr>
          <w:color w:val="auto"/>
          <w:sz w:val="23"/>
          <w:szCs w:val="23"/>
        </w:rPr>
      </w:pPr>
    </w:p>
    <w:p w14:paraId="3891C51D" w14:textId="77777777" w:rsidR="00867FC1" w:rsidRDefault="00867FC1" w:rsidP="006214AD">
      <w:pPr>
        <w:pStyle w:val="Default"/>
        <w:rPr>
          <w:b/>
          <w:bCs/>
          <w:color w:val="auto"/>
          <w:sz w:val="23"/>
          <w:szCs w:val="23"/>
        </w:rPr>
      </w:pPr>
    </w:p>
    <w:p w14:paraId="2070A77B" w14:textId="540E02E4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Oferujemy: </w:t>
      </w:r>
    </w:p>
    <w:p w14:paraId="1CD5DACC" w14:textId="12D1EEC4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zatrudnienie w oparciu o „Umowę o pracę”</w:t>
      </w:r>
      <w:r w:rsidR="00867FC1">
        <w:rPr>
          <w:color w:val="auto"/>
          <w:sz w:val="23"/>
          <w:szCs w:val="23"/>
        </w:rPr>
        <w:t>, ponieważ chcemy pozyskać Cię na dłużej</w:t>
      </w:r>
      <w:r>
        <w:rPr>
          <w:color w:val="auto"/>
          <w:sz w:val="23"/>
          <w:szCs w:val="23"/>
        </w:rPr>
        <w:t xml:space="preserve"> </w:t>
      </w:r>
    </w:p>
    <w:p w14:paraId="53379807" w14:textId="173E17D7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atrakcyjne wynagrodzenie</w:t>
      </w:r>
      <w:r w:rsidR="00867FC1">
        <w:rPr>
          <w:color w:val="auto"/>
          <w:sz w:val="23"/>
          <w:szCs w:val="23"/>
        </w:rPr>
        <w:t>, ponieważ doceniamy Twoje umiejętności</w:t>
      </w:r>
    </w:p>
    <w:p w14:paraId="78656953" w14:textId="3420349B" w:rsidR="006214AD" w:rsidRDefault="006214AD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uczestnictwo w szkoleniach </w:t>
      </w:r>
      <w:r w:rsidR="00867FC1">
        <w:rPr>
          <w:color w:val="auto"/>
          <w:sz w:val="23"/>
          <w:szCs w:val="23"/>
        </w:rPr>
        <w:t>w Szwajcarii, ponieważ inwestujemy w Twój rozwój</w:t>
      </w:r>
    </w:p>
    <w:p w14:paraId="528EFEE4" w14:textId="4E8EEFB3" w:rsidR="00867FC1" w:rsidRDefault="00867FC1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pakiet benefitów (ubezpieczenie zdrowotne, samochód do użytku prywatnego) </w:t>
      </w:r>
    </w:p>
    <w:p w14:paraId="5C8E97D8" w14:textId="3F049709" w:rsidR="00867FC1" w:rsidRDefault="00867FC1" w:rsidP="006214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międzynarodowy team z przyjazną atmosferą</w:t>
      </w:r>
    </w:p>
    <w:p w14:paraId="2E230F62" w14:textId="77777777" w:rsidR="00867FC1" w:rsidRDefault="00867FC1" w:rsidP="006214AD">
      <w:pPr>
        <w:pStyle w:val="Default"/>
        <w:rPr>
          <w:color w:val="auto"/>
          <w:sz w:val="23"/>
          <w:szCs w:val="23"/>
        </w:rPr>
      </w:pPr>
    </w:p>
    <w:p w14:paraId="252829AE" w14:textId="77777777" w:rsidR="00867FC1" w:rsidRDefault="00867FC1" w:rsidP="006214AD">
      <w:pPr>
        <w:pStyle w:val="Default"/>
        <w:rPr>
          <w:color w:val="auto"/>
          <w:sz w:val="23"/>
          <w:szCs w:val="23"/>
        </w:rPr>
      </w:pPr>
    </w:p>
    <w:p w14:paraId="6245B9EF" w14:textId="295D20CF" w:rsidR="009C57CE" w:rsidRDefault="006214AD" w:rsidP="006214AD">
      <w:pPr>
        <w:rPr>
          <w:sz w:val="23"/>
          <w:szCs w:val="23"/>
        </w:rPr>
      </w:pPr>
      <w:r>
        <w:rPr>
          <w:sz w:val="23"/>
          <w:szCs w:val="23"/>
        </w:rPr>
        <w:t xml:space="preserve">Prosimy o wysyłanie aplikacji zawierających CV na adres: </w:t>
      </w:r>
      <w:hyperlink r:id="rId5" w:history="1">
        <w:r w:rsidR="00867FC1" w:rsidRPr="001A43AD">
          <w:rPr>
            <w:rStyle w:val="Hipercze"/>
            <w:sz w:val="23"/>
            <w:szCs w:val="23"/>
          </w:rPr>
          <w:t>ekspert@salesdesk.pl</w:t>
        </w:r>
      </w:hyperlink>
      <w:r w:rsidR="00867FC1">
        <w:rPr>
          <w:sz w:val="23"/>
          <w:szCs w:val="23"/>
        </w:rPr>
        <w:t xml:space="preserve"> </w:t>
      </w:r>
    </w:p>
    <w:p w14:paraId="74C06FFA" w14:textId="20687394" w:rsidR="002205D1" w:rsidRDefault="002205D1" w:rsidP="006214AD">
      <w:pPr>
        <w:rPr>
          <w:sz w:val="23"/>
          <w:szCs w:val="23"/>
        </w:rPr>
      </w:pPr>
      <w:r>
        <w:rPr>
          <w:sz w:val="23"/>
          <w:szCs w:val="23"/>
        </w:rPr>
        <w:t>Więcej informacji chętnie udzielimy pod numerem telefonu: +48 600 281 700.</w:t>
      </w:r>
    </w:p>
    <w:p w14:paraId="41DB8F65" w14:textId="77777777" w:rsidR="006214AD" w:rsidRDefault="006214AD" w:rsidP="006214AD"/>
    <w:sectPr w:rsidR="0062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D"/>
    <w:rsid w:val="002205D1"/>
    <w:rsid w:val="006214AD"/>
    <w:rsid w:val="00867FC1"/>
    <w:rsid w:val="008E37AE"/>
    <w:rsid w:val="008F0882"/>
    <w:rsid w:val="00E365AF"/>
    <w:rsid w:val="00E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A8AA"/>
  <w15:chartTrackingRefBased/>
  <w15:docId w15:val="{9CEBC451-3AA2-490D-B15C-5388734D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14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spert@salesdes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Nocoń</dc:creator>
  <cp:keywords/>
  <dc:description/>
  <cp:lastModifiedBy>Kamila Nocoń</cp:lastModifiedBy>
  <cp:revision>2</cp:revision>
  <cp:lastPrinted>2021-10-06T08:55:00Z</cp:lastPrinted>
  <dcterms:created xsi:type="dcterms:W3CDTF">2021-10-06T08:37:00Z</dcterms:created>
  <dcterms:modified xsi:type="dcterms:W3CDTF">2021-10-06T09:19:00Z</dcterms:modified>
</cp:coreProperties>
</file>